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404 - Gebäudeautomatio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404 - Gebäudeautomatio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